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7A4D" w14:textId="77777777" w:rsidR="00A361B1" w:rsidRPr="00A35DEA" w:rsidRDefault="00A361B1" w:rsidP="00F226A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A35DEA">
        <w:rPr>
          <w:b/>
          <w:bCs/>
          <w:sz w:val="28"/>
          <w:szCs w:val="28"/>
        </w:rPr>
        <w:t>Universal Periodic Review – 23</w:t>
      </w:r>
      <w:r w:rsidRPr="00A35DEA">
        <w:rPr>
          <w:b/>
          <w:bCs/>
          <w:sz w:val="28"/>
          <w:szCs w:val="28"/>
          <w:vertAlign w:val="superscript"/>
        </w:rPr>
        <w:t>rd</w:t>
      </w:r>
      <w:r w:rsidRPr="00A35DEA">
        <w:rPr>
          <w:b/>
          <w:bCs/>
          <w:sz w:val="28"/>
          <w:szCs w:val="28"/>
        </w:rPr>
        <w:t xml:space="preserve"> session</w:t>
      </w:r>
    </w:p>
    <w:p w14:paraId="4D23B8E2" w14:textId="77777777" w:rsidR="00F226A1" w:rsidRPr="00A35DEA" w:rsidRDefault="00F226A1" w:rsidP="00F226A1">
      <w:pPr>
        <w:pStyle w:val="Default"/>
        <w:jc w:val="center"/>
        <w:rPr>
          <w:sz w:val="28"/>
          <w:szCs w:val="28"/>
        </w:rPr>
      </w:pPr>
    </w:p>
    <w:p w14:paraId="6E7898EE" w14:textId="77777777" w:rsidR="00A361B1" w:rsidRPr="00A35DEA" w:rsidRDefault="00A361B1" w:rsidP="00F226A1">
      <w:pPr>
        <w:pStyle w:val="Default"/>
        <w:jc w:val="center"/>
        <w:rPr>
          <w:sz w:val="28"/>
          <w:szCs w:val="28"/>
        </w:rPr>
      </w:pPr>
      <w:r w:rsidRPr="00A35DEA">
        <w:rPr>
          <w:b/>
          <w:bCs/>
          <w:sz w:val="28"/>
          <w:szCs w:val="28"/>
        </w:rPr>
        <w:t>Statement by Ireland on the review of Saint Kitts and Nevis</w:t>
      </w:r>
    </w:p>
    <w:p w14:paraId="238FD2B5" w14:textId="77777777" w:rsidR="00A361B1" w:rsidRPr="00A35DEA" w:rsidRDefault="00A361B1" w:rsidP="00F22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DEA">
        <w:rPr>
          <w:rFonts w:ascii="Times New Roman" w:hAnsi="Times New Roman" w:cs="Times New Roman"/>
          <w:b/>
          <w:bCs/>
          <w:sz w:val="28"/>
          <w:szCs w:val="28"/>
        </w:rPr>
        <w:t>11 November 2015</w:t>
      </w:r>
    </w:p>
    <w:p w14:paraId="5F932120" w14:textId="77777777" w:rsidR="00F226A1" w:rsidRPr="00A35DEA" w:rsidRDefault="00F226A1" w:rsidP="00F2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AAB62" w14:textId="6E783DE6" w:rsidR="00A075BE" w:rsidRPr="00A35DEA" w:rsidRDefault="00A361B1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EA">
        <w:rPr>
          <w:rFonts w:ascii="Times New Roman" w:hAnsi="Times New Roman" w:cs="Times New Roman"/>
          <w:sz w:val="28"/>
          <w:szCs w:val="28"/>
        </w:rPr>
        <w:t xml:space="preserve">Ireland welcomes the delegation </w:t>
      </w:r>
      <w:r w:rsidR="00AC7940" w:rsidRPr="00A35DEA">
        <w:rPr>
          <w:rFonts w:ascii="Times New Roman" w:hAnsi="Times New Roman" w:cs="Times New Roman"/>
          <w:sz w:val="28"/>
          <w:szCs w:val="28"/>
        </w:rPr>
        <w:t>of</w:t>
      </w:r>
      <w:r w:rsidRPr="00A35DEA">
        <w:rPr>
          <w:rFonts w:ascii="Times New Roman" w:hAnsi="Times New Roman" w:cs="Times New Roman"/>
          <w:sz w:val="28"/>
          <w:szCs w:val="28"/>
        </w:rPr>
        <w:t xml:space="preserve"> Saint Kitts and Nevis and thanks it for presentation of its report.  </w:t>
      </w:r>
    </w:p>
    <w:p w14:paraId="593D9183" w14:textId="77777777" w:rsidR="00F226A1" w:rsidRPr="00A35DEA" w:rsidRDefault="00F226A1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4304C" w14:textId="0728354C" w:rsidR="00337B3C" w:rsidRPr="00A35DEA" w:rsidRDefault="003F052F" w:rsidP="0033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EA">
        <w:rPr>
          <w:rFonts w:ascii="Times New Roman" w:hAnsi="Times New Roman" w:cs="Times New Roman"/>
          <w:sz w:val="28"/>
          <w:szCs w:val="28"/>
        </w:rPr>
        <w:t xml:space="preserve">Ireland commends Saint Kitts and Nevis </w:t>
      </w:r>
      <w:r w:rsidR="00167F8D" w:rsidRPr="00A35DEA">
        <w:rPr>
          <w:rFonts w:ascii="Times New Roman" w:hAnsi="Times New Roman" w:cs="Times New Roman"/>
          <w:sz w:val="28"/>
          <w:szCs w:val="28"/>
        </w:rPr>
        <w:t xml:space="preserve">for positive steps taken since its last review including </w:t>
      </w:r>
      <w:r w:rsidRPr="00A35DEA">
        <w:rPr>
          <w:rFonts w:ascii="Times New Roman" w:hAnsi="Times New Roman" w:cs="Times New Roman"/>
          <w:sz w:val="28"/>
          <w:szCs w:val="28"/>
        </w:rPr>
        <w:t>the establishment of</w:t>
      </w:r>
      <w:r w:rsidR="00167F8D" w:rsidRPr="00A35DEA">
        <w:rPr>
          <w:rFonts w:ascii="Times New Roman" w:hAnsi="Times New Roman" w:cs="Times New Roman"/>
          <w:sz w:val="28"/>
          <w:szCs w:val="28"/>
        </w:rPr>
        <w:t xml:space="preserve"> a special victims unit </w:t>
      </w:r>
      <w:r w:rsidRPr="00A35DEA">
        <w:rPr>
          <w:rFonts w:ascii="Times New Roman" w:hAnsi="Times New Roman" w:cs="Times New Roman"/>
          <w:sz w:val="28"/>
          <w:szCs w:val="28"/>
        </w:rPr>
        <w:t xml:space="preserve">within the police force to deal with </w:t>
      </w:r>
      <w:r w:rsidR="002D32F7" w:rsidRPr="00A35DEA">
        <w:rPr>
          <w:rFonts w:ascii="Times New Roman" w:hAnsi="Times New Roman" w:cs="Times New Roman"/>
          <w:sz w:val="28"/>
          <w:szCs w:val="28"/>
        </w:rPr>
        <w:t xml:space="preserve">domestic violence </w:t>
      </w:r>
      <w:r w:rsidR="00327920" w:rsidRPr="00A35DEA">
        <w:rPr>
          <w:rFonts w:ascii="Times New Roman" w:hAnsi="Times New Roman" w:cs="Times New Roman"/>
          <w:sz w:val="28"/>
          <w:szCs w:val="28"/>
        </w:rPr>
        <w:t xml:space="preserve">and </w:t>
      </w:r>
      <w:r w:rsidR="00AC39F9" w:rsidRPr="00A35DEA">
        <w:rPr>
          <w:rFonts w:ascii="Times New Roman" w:hAnsi="Times New Roman" w:cs="Times New Roman"/>
          <w:sz w:val="28"/>
          <w:szCs w:val="28"/>
        </w:rPr>
        <w:t>campaigns</w:t>
      </w:r>
      <w:r w:rsidR="00327920" w:rsidRPr="00A35DEA">
        <w:rPr>
          <w:rFonts w:ascii="Times New Roman" w:hAnsi="Times New Roman" w:cs="Times New Roman"/>
          <w:sz w:val="28"/>
          <w:szCs w:val="28"/>
        </w:rPr>
        <w:t xml:space="preserve"> carried out by the Department of Gender Affairs </w:t>
      </w:r>
      <w:r w:rsidR="002D32F7" w:rsidRPr="00A35DEA">
        <w:rPr>
          <w:rFonts w:ascii="Times New Roman" w:hAnsi="Times New Roman" w:cs="Times New Roman"/>
          <w:sz w:val="28"/>
          <w:szCs w:val="28"/>
        </w:rPr>
        <w:t>to counter sexual violence</w:t>
      </w:r>
      <w:r w:rsidRPr="00A35DEA">
        <w:rPr>
          <w:rFonts w:ascii="Times New Roman" w:hAnsi="Times New Roman" w:cs="Times New Roman"/>
          <w:sz w:val="28"/>
          <w:szCs w:val="28"/>
        </w:rPr>
        <w:t xml:space="preserve">. However, we remain concerned that the law does not </w:t>
      </w:r>
      <w:r w:rsidR="00AC7940" w:rsidRPr="00A35DEA">
        <w:rPr>
          <w:rFonts w:ascii="Times New Roman" w:hAnsi="Times New Roman" w:cs="Times New Roman"/>
          <w:sz w:val="28"/>
          <w:szCs w:val="28"/>
        </w:rPr>
        <w:t>cover</w:t>
      </w:r>
      <w:r w:rsidRPr="00A35DEA">
        <w:rPr>
          <w:rFonts w:ascii="Times New Roman" w:hAnsi="Times New Roman" w:cs="Times New Roman"/>
          <w:sz w:val="28"/>
          <w:szCs w:val="28"/>
        </w:rPr>
        <w:t xml:space="preserve"> 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marital </w:t>
      </w:r>
      <w:r w:rsidRPr="00A35DEA">
        <w:rPr>
          <w:rFonts w:ascii="Times New Roman" w:hAnsi="Times New Roman" w:cs="Times New Roman"/>
          <w:sz w:val="28"/>
          <w:szCs w:val="28"/>
        </w:rPr>
        <w:t>rape</w:t>
      </w:r>
      <w:r w:rsidR="002D32F7" w:rsidRPr="00A35DEA">
        <w:rPr>
          <w:rFonts w:ascii="Times New Roman" w:hAnsi="Times New Roman" w:cs="Times New Roman"/>
          <w:sz w:val="28"/>
          <w:szCs w:val="28"/>
        </w:rPr>
        <w:t xml:space="preserve"> and that there are no shelters for </w:t>
      </w:r>
      <w:r w:rsidR="00F226A1" w:rsidRPr="00A35DEA">
        <w:rPr>
          <w:rFonts w:ascii="Times New Roman" w:hAnsi="Times New Roman" w:cs="Times New Roman"/>
          <w:sz w:val="28"/>
          <w:szCs w:val="28"/>
        </w:rPr>
        <w:t>victims</w:t>
      </w:r>
      <w:r w:rsidR="002D32F7" w:rsidRPr="00A35DEA">
        <w:rPr>
          <w:rFonts w:ascii="Times New Roman" w:hAnsi="Times New Roman" w:cs="Times New Roman"/>
          <w:sz w:val="28"/>
          <w:szCs w:val="28"/>
        </w:rPr>
        <w:t xml:space="preserve"> of domestic violence</w:t>
      </w:r>
      <w:r w:rsidRPr="00A35DEA">
        <w:rPr>
          <w:rFonts w:ascii="Times New Roman" w:hAnsi="Times New Roman" w:cs="Times New Roman"/>
          <w:sz w:val="28"/>
          <w:szCs w:val="28"/>
        </w:rPr>
        <w:t xml:space="preserve">. We urge Saint Kitts and Nevis to </w:t>
      </w:r>
      <w:r w:rsidR="006E344E" w:rsidRPr="00A35DEA">
        <w:rPr>
          <w:rFonts w:ascii="Times New Roman" w:hAnsi="Times New Roman" w:cs="Times New Roman"/>
          <w:sz w:val="28"/>
          <w:szCs w:val="28"/>
        </w:rPr>
        <w:t xml:space="preserve">amend </w:t>
      </w:r>
      <w:r w:rsidR="00F226A1" w:rsidRPr="00A35DEA">
        <w:rPr>
          <w:rFonts w:ascii="Times New Roman" w:hAnsi="Times New Roman" w:cs="Times New Roman"/>
          <w:sz w:val="28"/>
          <w:szCs w:val="28"/>
        </w:rPr>
        <w:t>its</w:t>
      </w:r>
      <w:r w:rsidR="006E344E" w:rsidRPr="00A35DEA">
        <w:rPr>
          <w:rFonts w:ascii="Times New Roman" w:hAnsi="Times New Roman" w:cs="Times New Roman"/>
          <w:sz w:val="28"/>
          <w:szCs w:val="28"/>
        </w:rPr>
        <w:t xml:space="preserve"> law</w:t>
      </w:r>
      <w:r w:rsidR="00F226A1" w:rsidRPr="00A35DEA">
        <w:rPr>
          <w:rFonts w:ascii="Times New Roman" w:hAnsi="Times New Roman" w:cs="Times New Roman"/>
          <w:sz w:val="28"/>
          <w:szCs w:val="28"/>
        </w:rPr>
        <w:t>s</w:t>
      </w:r>
      <w:r w:rsidR="006E344E" w:rsidRPr="00A35DEA">
        <w:rPr>
          <w:rFonts w:ascii="Times New Roman" w:hAnsi="Times New Roman" w:cs="Times New Roman"/>
          <w:sz w:val="28"/>
          <w:szCs w:val="28"/>
        </w:rPr>
        <w:t xml:space="preserve"> to </w:t>
      </w:r>
      <w:r w:rsidR="00F226A1" w:rsidRPr="00A35DEA">
        <w:rPr>
          <w:rFonts w:ascii="Times New Roman" w:hAnsi="Times New Roman" w:cs="Times New Roman"/>
          <w:sz w:val="28"/>
          <w:szCs w:val="28"/>
        </w:rPr>
        <w:t>criminalise</w:t>
      </w:r>
      <w:r w:rsidR="006E344E" w:rsidRPr="00A35DEA">
        <w:rPr>
          <w:rFonts w:ascii="Times New Roman" w:hAnsi="Times New Roman" w:cs="Times New Roman"/>
          <w:sz w:val="28"/>
          <w:szCs w:val="28"/>
        </w:rPr>
        <w:t xml:space="preserve"> marital rape</w:t>
      </w:r>
      <w:r w:rsidR="002D32F7" w:rsidRPr="00A35DEA">
        <w:rPr>
          <w:rFonts w:ascii="Times New Roman" w:hAnsi="Times New Roman" w:cs="Times New Roman"/>
          <w:sz w:val="28"/>
          <w:szCs w:val="28"/>
        </w:rPr>
        <w:t xml:space="preserve"> and </w:t>
      </w:r>
      <w:r w:rsidR="00AC7940" w:rsidRPr="00A35DEA">
        <w:rPr>
          <w:rFonts w:ascii="Times New Roman" w:hAnsi="Times New Roman" w:cs="Times New Roman"/>
          <w:sz w:val="28"/>
          <w:szCs w:val="28"/>
        </w:rPr>
        <w:t>establish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 and maintain</w:t>
      </w:r>
      <w:r w:rsidR="002D32F7" w:rsidRPr="00A35DEA">
        <w:rPr>
          <w:rFonts w:ascii="Times New Roman" w:hAnsi="Times New Roman" w:cs="Times New Roman"/>
          <w:sz w:val="28"/>
          <w:szCs w:val="28"/>
        </w:rPr>
        <w:t xml:space="preserve"> shelters for 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victims </w:t>
      </w:r>
      <w:r w:rsidR="002D32F7" w:rsidRPr="00A35DEA">
        <w:rPr>
          <w:rFonts w:ascii="Times New Roman" w:hAnsi="Times New Roman" w:cs="Times New Roman"/>
          <w:sz w:val="28"/>
          <w:szCs w:val="28"/>
        </w:rPr>
        <w:t>of domestic violence</w:t>
      </w:r>
      <w:r w:rsidR="006E344E" w:rsidRPr="00A35DEA">
        <w:rPr>
          <w:rFonts w:ascii="Times New Roman" w:hAnsi="Times New Roman" w:cs="Times New Roman"/>
          <w:sz w:val="28"/>
          <w:szCs w:val="28"/>
        </w:rPr>
        <w:t xml:space="preserve">. </w:t>
      </w:r>
      <w:r w:rsidR="00337B3C" w:rsidRPr="00A35DEA">
        <w:rPr>
          <w:rFonts w:ascii="Times New Roman" w:hAnsi="Times New Roman" w:cs="Times New Roman"/>
          <w:sz w:val="28"/>
          <w:szCs w:val="28"/>
        </w:rPr>
        <w:t xml:space="preserve"> We further urge Saint Kitts and Nevis to amend its laws to decriminalise libel and defamation and to provide for freedom of information.  </w:t>
      </w:r>
    </w:p>
    <w:p w14:paraId="7DBDA80D" w14:textId="77777777" w:rsidR="00F226A1" w:rsidRPr="00A35DEA" w:rsidRDefault="00F226A1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4EFC2" w14:textId="46F15E59" w:rsidR="00802A5E" w:rsidRPr="00A35DEA" w:rsidRDefault="00337B3C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EA">
        <w:rPr>
          <w:rFonts w:ascii="Times New Roman" w:hAnsi="Times New Roman" w:cs="Times New Roman"/>
          <w:sz w:val="28"/>
          <w:szCs w:val="28"/>
        </w:rPr>
        <w:t>We are concerned</w:t>
      </w:r>
      <w:r w:rsidR="00802A5E" w:rsidRPr="00A35DEA">
        <w:rPr>
          <w:rFonts w:ascii="Times New Roman" w:hAnsi="Times New Roman" w:cs="Times New Roman"/>
          <w:sz w:val="28"/>
          <w:szCs w:val="28"/>
        </w:rPr>
        <w:t xml:space="preserve"> </w:t>
      </w:r>
      <w:r w:rsidR="00473743" w:rsidRPr="00A35DEA">
        <w:rPr>
          <w:rFonts w:ascii="Times New Roman" w:hAnsi="Times New Roman" w:cs="Times New Roman"/>
          <w:sz w:val="28"/>
          <w:szCs w:val="28"/>
        </w:rPr>
        <w:t xml:space="preserve">that </w:t>
      </w:r>
      <w:r w:rsidRPr="00A35DEA">
        <w:rPr>
          <w:rFonts w:ascii="Times New Roman" w:hAnsi="Times New Roman" w:cs="Times New Roman"/>
          <w:sz w:val="28"/>
          <w:szCs w:val="28"/>
        </w:rPr>
        <w:t xml:space="preserve">although </w:t>
      </w:r>
      <w:r w:rsidR="00473743" w:rsidRPr="00A35DEA">
        <w:rPr>
          <w:rFonts w:ascii="Times New Roman" w:hAnsi="Times New Roman" w:cs="Times New Roman"/>
          <w:sz w:val="28"/>
          <w:szCs w:val="28"/>
        </w:rPr>
        <w:t>no death sentence has been imposed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 in Saint Kitts and Nevis</w:t>
      </w:r>
      <w:r w:rsidR="00473743" w:rsidRPr="00A35DEA">
        <w:rPr>
          <w:rFonts w:ascii="Times New Roman" w:hAnsi="Times New Roman" w:cs="Times New Roman"/>
          <w:sz w:val="28"/>
          <w:szCs w:val="28"/>
        </w:rPr>
        <w:t xml:space="preserve"> since 2008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, </w:t>
      </w:r>
      <w:r w:rsidR="00473743" w:rsidRPr="00A35DEA">
        <w:rPr>
          <w:rFonts w:ascii="Times New Roman" w:hAnsi="Times New Roman" w:cs="Times New Roman"/>
          <w:sz w:val="28"/>
          <w:szCs w:val="28"/>
        </w:rPr>
        <w:t xml:space="preserve">the death penalty is still provided for under </w:t>
      </w:r>
      <w:r w:rsidR="00F226A1" w:rsidRPr="00A35DEA">
        <w:rPr>
          <w:rFonts w:ascii="Times New Roman" w:hAnsi="Times New Roman" w:cs="Times New Roman"/>
          <w:sz w:val="28"/>
          <w:szCs w:val="28"/>
        </w:rPr>
        <w:t>the law</w:t>
      </w:r>
      <w:r w:rsidR="00473743" w:rsidRPr="00A35DEA">
        <w:rPr>
          <w:rFonts w:ascii="Times New Roman" w:hAnsi="Times New Roman" w:cs="Times New Roman"/>
          <w:sz w:val="28"/>
          <w:szCs w:val="28"/>
        </w:rPr>
        <w:t xml:space="preserve">. We </w:t>
      </w:r>
      <w:r w:rsidR="001660A7" w:rsidRPr="00A35DEA">
        <w:rPr>
          <w:rFonts w:ascii="Times New Roman" w:hAnsi="Times New Roman" w:cs="Times New Roman"/>
          <w:sz w:val="28"/>
          <w:szCs w:val="28"/>
        </w:rPr>
        <w:t>urge</w:t>
      </w:r>
      <w:r w:rsidR="00473743" w:rsidRPr="00A35DEA">
        <w:rPr>
          <w:rFonts w:ascii="Times New Roman" w:hAnsi="Times New Roman" w:cs="Times New Roman"/>
          <w:sz w:val="28"/>
          <w:szCs w:val="28"/>
        </w:rPr>
        <w:t xml:space="preserve"> Saint Kitts and Nevis to take concrete steps towards the abolition of the death penalty including by an immediate</w:t>
      </w:r>
      <w:r w:rsidR="00167F8D" w:rsidRPr="00A35DEA">
        <w:rPr>
          <w:rFonts w:ascii="Times New Roman" w:hAnsi="Times New Roman" w:cs="Times New Roman"/>
          <w:sz w:val="28"/>
          <w:szCs w:val="28"/>
        </w:rPr>
        <w:t xml:space="preserve"> </w:t>
      </w:r>
      <w:r w:rsidR="002E2403" w:rsidRPr="00A35DEA">
        <w:rPr>
          <w:rFonts w:ascii="Times New Roman" w:hAnsi="Times New Roman" w:cs="Times New Roman"/>
          <w:sz w:val="28"/>
          <w:szCs w:val="28"/>
        </w:rPr>
        <w:t xml:space="preserve">formal </w:t>
      </w:r>
      <w:r w:rsidR="00473743" w:rsidRPr="00A35DEA">
        <w:rPr>
          <w:rFonts w:ascii="Times New Roman" w:hAnsi="Times New Roman" w:cs="Times New Roman"/>
          <w:sz w:val="28"/>
          <w:szCs w:val="28"/>
        </w:rPr>
        <w:t xml:space="preserve">moratorium on its use. </w:t>
      </w:r>
    </w:p>
    <w:p w14:paraId="3CCEDB30" w14:textId="77777777" w:rsidR="00F226A1" w:rsidRPr="00A35DEA" w:rsidRDefault="00F226A1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BA810" w14:textId="7D6C906E" w:rsidR="00932750" w:rsidRPr="00A35DEA" w:rsidRDefault="00932750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EA">
        <w:rPr>
          <w:rFonts w:ascii="Times New Roman" w:hAnsi="Times New Roman" w:cs="Times New Roman"/>
          <w:sz w:val="28"/>
          <w:szCs w:val="28"/>
        </w:rPr>
        <w:t xml:space="preserve">We </w:t>
      </w:r>
      <w:r w:rsidR="00337B3C" w:rsidRPr="00A35DEA">
        <w:rPr>
          <w:rFonts w:ascii="Times New Roman" w:hAnsi="Times New Roman" w:cs="Times New Roman"/>
          <w:sz w:val="28"/>
          <w:szCs w:val="28"/>
        </w:rPr>
        <w:t xml:space="preserve">regret </w:t>
      </w:r>
      <w:r w:rsidRPr="00A35DEA">
        <w:rPr>
          <w:rFonts w:ascii="Times New Roman" w:hAnsi="Times New Roman" w:cs="Times New Roman"/>
          <w:sz w:val="28"/>
          <w:szCs w:val="28"/>
        </w:rPr>
        <w:t>that S</w:t>
      </w:r>
      <w:r w:rsidR="00F226A1" w:rsidRPr="00A35DEA">
        <w:rPr>
          <w:rFonts w:ascii="Times New Roman" w:hAnsi="Times New Roman" w:cs="Times New Roman"/>
          <w:sz w:val="28"/>
          <w:szCs w:val="28"/>
        </w:rPr>
        <w:t>ain</w:t>
      </w:r>
      <w:r w:rsidRPr="00A35DEA">
        <w:rPr>
          <w:rFonts w:ascii="Times New Roman" w:hAnsi="Times New Roman" w:cs="Times New Roman"/>
          <w:sz w:val="28"/>
          <w:szCs w:val="28"/>
        </w:rPr>
        <w:t xml:space="preserve">t Kitts and Nevis has failed to ratify any of the core United Nations human rights instruments since </w:t>
      </w:r>
      <w:r w:rsidR="00AC7940" w:rsidRPr="00A35DEA">
        <w:rPr>
          <w:rFonts w:ascii="Times New Roman" w:hAnsi="Times New Roman" w:cs="Times New Roman"/>
          <w:sz w:val="28"/>
          <w:szCs w:val="28"/>
        </w:rPr>
        <w:t xml:space="preserve">its </w:t>
      </w:r>
      <w:r w:rsidRPr="00A35DEA">
        <w:rPr>
          <w:rFonts w:ascii="Times New Roman" w:hAnsi="Times New Roman" w:cs="Times New Roman"/>
          <w:sz w:val="28"/>
          <w:szCs w:val="28"/>
        </w:rPr>
        <w:t xml:space="preserve">2011 review. </w:t>
      </w:r>
      <w:r w:rsidR="00AC7940" w:rsidRPr="00A35DEA">
        <w:rPr>
          <w:rFonts w:ascii="Times New Roman" w:hAnsi="Times New Roman" w:cs="Times New Roman"/>
          <w:sz w:val="28"/>
          <w:szCs w:val="28"/>
        </w:rPr>
        <w:t>Ireland</w:t>
      </w:r>
      <w:r w:rsidRPr="00A35DEA">
        <w:rPr>
          <w:rFonts w:ascii="Times New Roman" w:hAnsi="Times New Roman" w:cs="Times New Roman"/>
          <w:sz w:val="28"/>
          <w:szCs w:val="28"/>
        </w:rPr>
        <w:t xml:space="preserve"> </w:t>
      </w:r>
      <w:r w:rsidRPr="00A35DEA">
        <w:rPr>
          <w:rFonts w:ascii="Times New Roman" w:hAnsi="Times New Roman" w:cs="Times New Roman"/>
          <w:b/>
          <w:sz w:val="28"/>
          <w:szCs w:val="28"/>
        </w:rPr>
        <w:t>recommend</w:t>
      </w:r>
      <w:r w:rsidR="00AC7940" w:rsidRPr="00A35DEA">
        <w:rPr>
          <w:rFonts w:ascii="Times New Roman" w:hAnsi="Times New Roman" w:cs="Times New Roman"/>
          <w:b/>
          <w:sz w:val="28"/>
          <w:szCs w:val="28"/>
        </w:rPr>
        <w:t>s</w:t>
      </w:r>
      <w:r w:rsidRPr="00A35DEA">
        <w:rPr>
          <w:rFonts w:ascii="Times New Roman" w:hAnsi="Times New Roman" w:cs="Times New Roman"/>
          <w:sz w:val="28"/>
          <w:szCs w:val="28"/>
        </w:rPr>
        <w:t xml:space="preserve"> that Saint Kitts and Nevis take immediate steps, including 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if necessary </w:t>
      </w:r>
      <w:r w:rsidRPr="00A35DEA">
        <w:rPr>
          <w:rFonts w:ascii="Times New Roman" w:hAnsi="Times New Roman" w:cs="Times New Roman"/>
          <w:sz w:val="28"/>
          <w:szCs w:val="28"/>
        </w:rPr>
        <w:t xml:space="preserve">requesting 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relevant </w:t>
      </w:r>
      <w:r w:rsidRPr="00A35DEA">
        <w:rPr>
          <w:rFonts w:ascii="Times New Roman" w:hAnsi="Times New Roman" w:cs="Times New Roman"/>
          <w:sz w:val="28"/>
          <w:szCs w:val="28"/>
        </w:rPr>
        <w:t>technical assistance</w:t>
      </w:r>
      <w:r w:rsidR="00D816CF" w:rsidRPr="00A35DEA">
        <w:rPr>
          <w:rFonts w:ascii="Times New Roman" w:hAnsi="Times New Roman" w:cs="Times New Roman"/>
          <w:sz w:val="28"/>
          <w:szCs w:val="28"/>
        </w:rPr>
        <w:t xml:space="preserve"> in that regard</w:t>
      </w:r>
      <w:r w:rsidR="00CC4AFF" w:rsidRPr="00A35DEA">
        <w:rPr>
          <w:rFonts w:ascii="Times New Roman" w:hAnsi="Times New Roman" w:cs="Times New Roman"/>
          <w:sz w:val="28"/>
          <w:szCs w:val="28"/>
        </w:rPr>
        <w:t>, to ratify the International Covenant on Civil and Political Rights</w:t>
      </w:r>
      <w:r w:rsidR="00F226A1" w:rsidRPr="00A35DEA">
        <w:rPr>
          <w:rFonts w:ascii="Times New Roman" w:hAnsi="Times New Roman" w:cs="Times New Roman"/>
          <w:sz w:val="28"/>
          <w:szCs w:val="28"/>
        </w:rPr>
        <w:t>,</w:t>
      </w:r>
      <w:r w:rsidR="00CC4AFF" w:rsidRPr="00A35DEA">
        <w:rPr>
          <w:rFonts w:ascii="Times New Roman" w:hAnsi="Times New Roman" w:cs="Times New Roman"/>
          <w:sz w:val="28"/>
          <w:szCs w:val="28"/>
        </w:rPr>
        <w:t xml:space="preserve"> the International Covenant on Economic, Social and Cultural Rights</w:t>
      </w:r>
      <w:r w:rsidR="00AC7940" w:rsidRPr="00A35DEA">
        <w:rPr>
          <w:rFonts w:ascii="Times New Roman" w:hAnsi="Times New Roman" w:cs="Times New Roman"/>
          <w:sz w:val="28"/>
          <w:szCs w:val="28"/>
        </w:rPr>
        <w:t xml:space="preserve">, </w:t>
      </w:r>
      <w:r w:rsidR="00D816CF" w:rsidRPr="00A35DEA">
        <w:rPr>
          <w:rFonts w:ascii="Times New Roman" w:hAnsi="Times New Roman" w:cs="Times New Roman"/>
          <w:sz w:val="28"/>
          <w:szCs w:val="28"/>
        </w:rPr>
        <w:t xml:space="preserve">the Convention against Torture </w:t>
      </w:r>
      <w:r w:rsidR="00F226A1" w:rsidRPr="00A35DEA">
        <w:rPr>
          <w:rFonts w:ascii="Times New Roman" w:hAnsi="Times New Roman" w:cs="Times New Roman"/>
          <w:sz w:val="28"/>
          <w:szCs w:val="28"/>
        </w:rPr>
        <w:t>and</w:t>
      </w:r>
      <w:r w:rsidR="00AC7940" w:rsidRPr="00A35DEA">
        <w:rPr>
          <w:rFonts w:ascii="Times New Roman" w:hAnsi="Times New Roman" w:cs="Times New Roman"/>
          <w:sz w:val="28"/>
          <w:szCs w:val="28"/>
        </w:rPr>
        <w:t xml:space="preserve"> other core human rights treaties.</w:t>
      </w:r>
      <w:r w:rsidR="00F226A1" w:rsidRPr="00A35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B4FAB" w14:textId="77777777" w:rsidR="00F226A1" w:rsidRPr="00A35DEA" w:rsidRDefault="00F226A1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C3581" w14:textId="10D84903" w:rsidR="000B16B1" w:rsidRPr="00A35DEA" w:rsidRDefault="006E344E" w:rsidP="00F2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EA">
        <w:rPr>
          <w:rFonts w:ascii="Times New Roman" w:hAnsi="Times New Roman" w:cs="Times New Roman"/>
          <w:sz w:val="28"/>
          <w:szCs w:val="28"/>
        </w:rPr>
        <w:t>Ireland is concerned regarding</w:t>
      </w:r>
      <w:r w:rsidR="000B16B1" w:rsidRPr="00A35DEA">
        <w:rPr>
          <w:rFonts w:ascii="Times New Roman" w:hAnsi="Times New Roman" w:cs="Times New Roman"/>
          <w:sz w:val="28"/>
          <w:szCs w:val="28"/>
        </w:rPr>
        <w:t xml:space="preserve"> reports that </w:t>
      </w:r>
      <w:r w:rsidR="004E6145" w:rsidRPr="00A35DEA">
        <w:rPr>
          <w:rFonts w:ascii="Times New Roman" w:hAnsi="Times New Roman" w:cs="Times New Roman"/>
          <w:sz w:val="28"/>
          <w:szCs w:val="28"/>
        </w:rPr>
        <w:t xml:space="preserve">discrimination and </w:t>
      </w:r>
      <w:r w:rsidR="000B16B1" w:rsidRPr="00A35DEA">
        <w:rPr>
          <w:rFonts w:ascii="Times New Roman" w:hAnsi="Times New Roman" w:cs="Times New Roman"/>
          <w:sz w:val="28"/>
          <w:szCs w:val="28"/>
        </w:rPr>
        <w:t xml:space="preserve">acts of violence </w:t>
      </w:r>
      <w:r w:rsidR="00A804EB" w:rsidRPr="00A35DEA">
        <w:rPr>
          <w:rFonts w:ascii="Times New Roman" w:hAnsi="Times New Roman" w:cs="Times New Roman"/>
          <w:sz w:val="28"/>
          <w:szCs w:val="28"/>
        </w:rPr>
        <w:t xml:space="preserve">continue to occur </w:t>
      </w:r>
      <w:r w:rsidR="000B16B1" w:rsidRPr="00A35DEA">
        <w:rPr>
          <w:rFonts w:ascii="Times New Roman" w:hAnsi="Times New Roman" w:cs="Times New Roman"/>
          <w:sz w:val="28"/>
          <w:szCs w:val="28"/>
        </w:rPr>
        <w:t xml:space="preserve">against persons because of their sexual orientation. </w:t>
      </w:r>
      <w:r w:rsidRPr="00A35DEA">
        <w:rPr>
          <w:rFonts w:ascii="Times New Roman" w:hAnsi="Times New Roman" w:cs="Times New Roman"/>
          <w:sz w:val="28"/>
          <w:szCs w:val="28"/>
        </w:rPr>
        <w:t xml:space="preserve">We </w:t>
      </w:r>
      <w:r w:rsidRPr="00A35DEA">
        <w:rPr>
          <w:rFonts w:ascii="Times New Roman" w:hAnsi="Times New Roman" w:cs="Times New Roman"/>
          <w:b/>
          <w:sz w:val="28"/>
          <w:szCs w:val="28"/>
        </w:rPr>
        <w:t>recommend</w:t>
      </w:r>
      <w:r w:rsidR="000B16B1" w:rsidRPr="00A35DEA">
        <w:rPr>
          <w:rFonts w:ascii="Times New Roman" w:hAnsi="Times New Roman" w:cs="Times New Roman"/>
          <w:sz w:val="28"/>
          <w:szCs w:val="28"/>
        </w:rPr>
        <w:t xml:space="preserve"> that Saint Kitts and Nevis decriminalise </w:t>
      </w:r>
      <w:r w:rsidR="003F052F" w:rsidRPr="00A35DEA">
        <w:rPr>
          <w:rFonts w:ascii="Times New Roman" w:hAnsi="Times New Roman" w:cs="Times New Roman"/>
          <w:sz w:val="28"/>
          <w:szCs w:val="28"/>
        </w:rPr>
        <w:t>consensual</w:t>
      </w:r>
      <w:r w:rsidR="00932750" w:rsidRPr="00A35DEA">
        <w:rPr>
          <w:rFonts w:ascii="Times New Roman" w:hAnsi="Times New Roman" w:cs="Times New Roman"/>
          <w:sz w:val="28"/>
          <w:szCs w:val="28"/>
        </w:rPr>
        <w:t xml:space="preserve"> adult same-sex relations</w:t>
      </w:r>
      <w:r w:rsidR="000B16B1" w:rsidRPr="00A35DEA">
        <w:rPr>
          <w:rFonts w:ascii="Times New Roman" w:hAnsi="Times New Roman" w:cs="Times New Roman"/>
          <w:sz w:val="28"/>
          <w:szCs w:val="28"/>
        </w:rPr>
        <w:t xml:space="preserve"> by amending sections 56 and 57 of the O</w:t>
      </w:r>
      <w:r w:rsidR="004E6145" w:rsidRPr="00A35DEA">
        <w:rPr>
          <w:rFonts w:ascii="Times New Roman" w:hAnsi="Times New Roman" w:cs="Times New Roman"/>
          <w:sz w:val="28"/>
          <w:szCs w:val="28"/>
        </w:rPr>
        <w:t>ffences against the Person Act and</w:t>
      </w:r>
      <w:r w:rsidR="00337B3C" w:rsidRPr="00A35DEA">
        <w:rPr>
          <w:rFonts w:ascii="Times New Roman" w:hAnsi="Times New Roman" w:cs="Times New Roman"/>
          <w:sz w:val="28"/>
          <w:szCs w:val="28"/>
        </w:rPr>
        <w:t xml:space="preserve"> take all necessary steps to</w:t>
      </w:r>
      <w:r w:rsidR="004E6145" w:rsidRPr="00A35DEA">
        <w:rPr>
          <w:rFonts w:ascii="Times New Roman" w:hAnsi="Times New Roman" w:cs="Times New Roman"/>
          <w:sz w:val="28"/>
          <w:szCs w:val="28"/>
        </w:rPr>
        <w:t xml:space="preserve"> </w:t>
      </w:r>
      <w:r w:rsidR="00A804EB" w:rsidRPr="00A35DEA">
        <w:rPr>
          <w:rFonts w:ascii="Times New Roman" w:hAnsi="Times New Roman" w:cs="Times New Roman"/>
          <w:sz w:val="28"/>
          <w:szCs w:val="28"/>
        </w:rPr>
        <w:t xml:space="preserve">ensure the </w:t>
      </w:r>
      <w:r w:rsidR="00337B3C" w:rsidRPr="00A35DEA">
        <w:rPr>
          <w:rFonts w:ascii="Times New Roman" w:hAnsi="Times New Roman" w:cs="Times New Roman"/>
          <w:sz w:val="28"/>
          <w:szCs w:val="28"/>
        </w:rPr>
        <w:t xml:space="preserve">enjoyment of their rights </w:t>
      </w:r>
      <w:r w:rsidR="00AC7940" w:rsidRPr="00A35DEA">
        <w:rPr>
          <w:rFonts w:ascii="Times New Roman" w:hAnsi="Times New Roman" w:cs="Times New Roman"/>
          <w:sz w:val="28"/>
          <w:szCs w:val="28"/>
        </w:rPr>
        <w:t>by</w:t>
      </w:r>
      <w:r w:rsidR="00337B3C" w:rsidRPr="00A35DEA">
        <w:rPr>
          <w:rFonts w:ascii="Times New Roman" w:hAnsi="Times New Roman" w:cs="Times New Roman"/>
          <w:sz w:val="28"/>
          <w:szCs w:val="28"/>
        </w:rPr>
        <w:t xml:space="preserve"> all persons without discrimination on grounds of </w:t>
      </w:r>
      <w:r w:rsidR="00A804EB" w:rsidRPr="00A35DEA">
        <w:rPr>
          <w:rFonts w:ascii="Times New Roman" w:hAnsi="Times New Roman" w:cs="Times New Roman"/>
          <w:sz w:val="28"/>
          <w:szCs w:val="28"/>
        </w:rPr>
        <w:t xml:space="preserve">sexual orientations </w:t>
      </w:r>
      <w:r w:rsidR="00337B3C" w:rsidRPr="00A35DEA">
        <w:rPr>
          <w:rFonts w:ascii="Times New Roman" w:hAnsi="Times New Roman" w:cs="Times New Roman"/>
          <w:sz w:val="28"/>
          <w:szCs w:val="28"/>
        </w:rPr>
        <w:t>or gender identity</w:t>
      </w:r>
      <w:r w:rsidR="00AC7940" w:rsidRPr="00A35DE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3BD5C4C" w14:textId="77777777" w:rsidR="0083403C" w:rsidRPr="00F226A1" w:rsidRDefault="0083403C" w:rsidP="00F2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03C" w:rsidRPr="00F2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1"/>
    <w:rsid w:val="00023134"/>
    <w:rsid w:val="00033DEA"/>
    <w:rsid w:val="00064AB8"/>
    <w:rsid w:val="00087838"/>
    <w:rsid w:val="000941DA"/>
    <w:rsid w:val="000B16B1"/>
    <w:rsid w:val="00134A37"/>
    <w:rsid w:val="0013693B"/>
    <w:rsid w:val="001660A7"/>
    <w:rsid w:val="00167F8D"/>
    <w:rsid w:val="001B6AEA"/>
    <w:rsid w:val="001D736A"/>
    <w:rsid w:val="00207257"/>
    <w:rsid w:val="002357DC"/>
    <w:rsid w:val="002D32F7"/>
    <w:rsid w:val="002E2403"/>
    <w:rsid w:val="00307DD6"/>
    <w:rsid w:val="00327920"/>
    <w:rsid w:val="00337B3C"/>
    <w:rsid w:val="003C656B"/>
    <w:rsid w:val="003F052F"/>
    <w:rsid w:val="00473743"/>
    <w:rsid w:val="004C22C6"/>
    <w:rsid w:val="004E6145"/>
    <w:rsid w:val="004F2003"/>
    <w:rsid w:val="00513117"/>
    <w:rsid w:val="00514E90"/>
    <w:rsid w:val="00527A8B"/>
    <w:rsid w:val="00571D7D"/>
    <w:rsid w:val="0060064A"/>
    <w:rsid w:val="0061643A"/>
    <w:rsid w:val="00665581"/>
    <w:rsid w:val="006B19CD"/>
    <w:rsid w:val="006D7FED"/>
    <w:rsid w:val="006E344E"/>
    <w:rsid w:val="00724943"/>
    <w:rsid w:val="00735BEB"/>
    <w:rsid w:val="00747B86"/>
    <w:rsid w:val="00777FC7"/>
    <w:rsid w:val="00786F2C"/>
    <w:rsid w:val="007C249B"/>
    <w:rsid w:val="00802A5E"/>
    <w:rsid w:val="0083403C"/>
    <w:rsid w:val="008407AE"/>
    <w:rsid w:val="0084790D"/>
    <w:rsid w:val="008B56FE"/>
    <w:rsid w:val="008E7E89"/>
    <w:rsid w:val="009032D8"/>
    <w:rsid w:val="00905122"/>
    <w:rsid w:val="00905B3D"/>
    <w:rsid w:val="00932750"/>
    <w:rsid w:val="009618E5"/>
    <w:rsid w:val="009909DD"/>
    <w:rsid w:val="009A323D"/>
    <w:rsid w:val="009B0A98"/>
    <w:rsid w:val="00A075BE"/>
    <w:rsid w:val="00A12264"/>
    <w:rsid w:val="00A139B1"/>
    <w:rsid w:val="00A22150"/>
    <w:rsid w:val="00A35DEA"/>
    <w:rsid w:val="00A361B1"/>
    <w:rsid w:val="00A7102F"/>
    <w:rsid w:val="00A804EB"/>
    <w:rsid w:val="00AC39F9"/>
    <w:rsid w:val="00AC7940"/>
    <w:rsid w:val="00B0587E"/>
    <w:rsid w:val="00B95FC7"/>
    <w:rsid w:val="00C46AC7"/>
    <w:rsid w:val="00CC4AFF"/>
    <w:rsid w:val="00CD1F50"/>
    <w:rsid w:val="00D750CD"/>
    <w:rsid w:val="00D816CF"/>
    <w:rsid w:val="00E56066"/>
    <w:rsid w:val="00EE1FE5"/>
    <w:rsid w:val="00F226A1"/>
    <w:rsid w:val="00F3174F"/>
    <w:rsid w:val="00F32D59"/>
    <w:rsid w:val="00F41BDE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D6C5"/>
  <w15:chartTrackingRefBased/>
  <w15:docId w15:val="{661A488B-B9C5-44F7-B343-866C6E0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F29A5ADD188004FA22D25449D4D67E6" ma:contentTypeVersion="2" ma:contentTypeDescription="Country Statements" ma:contentTypeScope="" ma:versionID="ddb2e41785da8a4ec7cd26b44a751b4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D15F3B69-19CB-4331-87BA-AF8F1DCCC1AB}"/>
</file>

<file path=customXml/itemProps2.xml><?xml version="1.0" encoding="utf-8"?>
<ds:datastoreItem xmlns:ds="http://schemas.openxmlformats.org/officeDocument/2006/customXml" ds:itemID="{61387E0B-73F3-4C83-B854-EF0D5BFB0D1F}"/>
</file>

<file path=customXml/itemProps3.xml><?xml version="1.0" encoding="utf-8"?>
<ds:datastoreItem xmlns:ds="http://schemas.openxmlformats.org/officeDocument/2006/customXml" ds:itemID="{AABC9BB9-D6B4-4DF2-8892-1D80BE47A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De Faoite Mairead GENEVA PM</cp:lastModifiedBy>
  <cp:revision>2</cp:revision>
  <cp:lastPrinted>2015-10-21T08:57:00Z</cp:lastPrinted>
  <dcterms:created xsi:type="dcterms:W3CDTF">2015-11-11T08:09:00Z</dcterms:created>
  <dcterms:modified xsi:type="dcterms:W3CDTF">2015-11-11T08:09:00Z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0x010100CA92D31222379248846EF4F1EBFB5EDE009F29A5ADD188004FA22D25449D4D67E6</vt:lpwstr>
  </property>
</Properties>
</file>